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23AD" w14:textId="2A117A77" w:rsidR="00CB0E2D" w:rsidRDefault="00CB0E2D"/>
    <w:p w14:paraId="7EA05109" w14:textId="6D100470" w:rsidR="00CB0E2D" w:rsidRDefault="00801239">
      <w:r>
        <w:t>ND parent/carer workshops</w:t>
      </w:r>
      <w:r w:rsidR="00E339DF">
        <w:t xml:space="preserve"> </w:t>
      </w:r>
      <w:r w:rsidR="005E2632">
        <w:t>20</w:t>
      </w:r>
      <w:r w:rsidR="00E339DF">
        <w:t>25-26</w:t>
      </w:r>
    </w:p>
    <w:p w14:paraId="7A03464C" w14:textId="77777777" w:rsidR="00801239" w:rsidRDefault="0080123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088"/>
        <w:gridCol w:w="3090"/>
      </w:tblGrid>
      <w:tr w:rsidR="00EC0073" w:rsidRPr="008326F7" w14:paraId="1B06A1FD" w14:textId="77777777" w:rsidTr="00DB7405">
        <w:trPr>
          <w:trHeight w:hRule="exact" w:val="14126"/>
          <w:tblHeader/>
        </w:trPr>
        <w:tc>
          <w:tcPr>
            <w:tcW w:w="7088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6EDAD8E2" w14:textId="7B93E32B" w:rsidR="00772F94" w:rsidRPr="00DB7405" w:rsidRDefault="00801239" w:rsidP="00DB7405">
            <w:pPr>
              <w:pStyle w:val="Title"/>
              <w:ind w:left="0"/>
              <w:jc w:val="center"/>
              <w:rPr>
                <w:rFonts w:ascii="Leelawadee" w:hAnsi="Leelawadee" w:cs="Leelawadee"/>
                <w:b/>
                <w:bCs/>
                <w:sz w:val="72"/>
                <w:szCs w:val="7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DF89575" wp14:editId="686002CA">
                      <wp:simplePos x="0" y="0"/>
                      <wp:positionH relativeFrom="column">
                        <wp:posOffset>-96339</wp:posOffset>
                      </wp:positionH>
                      <wp:positionV relativeFrom="paragraph">
                        <wp:posOffset>-207101</wp:posOffset>
                      </wp:positionV>
                      <wp:extent cx="4377128" cy="2498272"/>
                      <wp:effectExtent l="0" t="0" r="23495" b="16510"/>
                      <wp:wrapNone/>
                      <wp:docPr id="124388233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7128" cy="2498272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C76A073" id="Rectangle: Rounded Corners 2" o:spid="_x0000_s1026" style="position:absolute;margin-left:-7.6pt;margin-top:-16.3pt;width:344.65pt;height:196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" fillcolor="white [3201]" strokecolor="#8d8b00 [3204]" strokeweight="1pt">
                      <v:stroke joinstyle="miter"/>
                    </v:roundrect>
                  </w:pict>
                </mc:Fallback>
              </mc:AlternateContent>
            </w:r>
            <w:r w:rsidR="00CB0E2D" w:rsidRPr="00DB7405">
              <w:rPr>
                <w:rFonts w:ascii="Leelawadee" w:hAnsi="Leelawadee" w:cs="Leelawadee" w:hint="cs"/>
                <w:b/>
                <w:bCs/>
                <w:sz w:val="72"/>
                <w:szCs w:val="72"/>
                <w:lang w:val="en-GB"/>
              </w:rPr>
              <w:t>understanding</w:t>
            </w:r>
            <w:r>
              <w:rPr>
                <w:rFonts w:ascii="Leelawadee" w:hAnsi="Leelawadee" w:cs="Leelawadee"/>
                <w:b/>
                <w:bCs/>
                <w:sz w:val="72"/>
                <w:szCs w:val="72"/>
                <w:lang w:val="en-GB"/>
              </w:rPr>
              <w:t xml:space="preserve"> the factors which might impact</w:t>
            </w:r>
            <w:r w:rsidR="00CB0E2D" w:rsidRPr="00DB7405">
              <w:rPr>
                <w:rFonts w:ascii="Leelawadee" w:hAnsi="Leelawadee" w:cs="Leelawadee" w:hint="cs"/>
                <w:b/>
                <w:bCs/>
                <w:sz w:val="72"/>
                <w:szCs w:val="72"/>
                <w:lang w:val="en-GB"/>
              </w:rPr>
              <w:t xml:space="preserve"> how my child learns</w:t>
            </w:r>
          </w:p>
          <w:p w14:paraId="0F61629A" w14:textId="77777777" w:rsidR="00CB0E2D" w:rsidRPr="00DB7405" w:rsidRDefault="00CB0E2D" w:rsidP="00CB0E2D">
            <w:pPr>
              <w:rPr>
                <w:rFonts w:ascii="Leelawadee" w:hAnsi="Leelawadee" w:cs="Leelawadee"/>
                <w:lang w:val="en-GB"/>
              </w:rPr>
            </w:pPr>
          </w:p>
          <w:p w14:paraId="037CA2A4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</w:rPr>
            </w:pPr>
          </w:p>
          <w:p w14:paraId="0EAC7721" w14:textId="77777777" w:rsidR="008326F7" w:rsidRDefault="008326F7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</w:p>
          <w:p w14:paraId="3DF8F44B" w14:textId="7B0F2286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  <w:r w:rsidRPr="00DB7405">
              <w:rPr>
                <w:rFonts w:ascii="Leelawadee" w:hAnsi="Leelawadee" w:cs="Leelawadee" w:hint="cs"/>
                <w:sz w:val="36"/>
                <w:szCs w:val="36"/>
              </w:rPr>
              <w:t xml:space="preserve">A </w:t>
            </w:r>
            <w:proofErr w:type="gramStart"/>
            <w:r w:rsidRPr="00DB7405">
              <w:rPr>
                <w:rFonts w:ascii="Leelawadee" w:hAnsi="Leelawadee" w:cs="Leelawadee" w:hint="cs"/>
                <w:sz w:val="36"/>
                <w:szCs w:val="36"/>
              </w:rPr>
              <w:t>1.5 hour</w:t>
            </w:r>
            <w:proofErr w:type="gramEnd"/>
            <w:r w:rsidRPr="00DB7405">
              <w:rPr>
                <w:rFonts w:ascii="Leelawadee" w:hAnsi="Leelawadee" w:cs="Leelawadee" w:hint="cs"/>
                <w:sz w:val="36"/>
                <w:szCs w:val="36"/>
              </w:rPr>
              <w:t xml:space="preserve"> virtual workshop focused on:</w:t>
            </w:r>
          </w:p>
          <w:p w14:paraId="08318102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</w:p>
          <w:p w14:paraId="6F49C689" w14:textId="36745793" w:rsidR="00CB0E2D" w:rsidRPr="00DB7405" w:rsidRDefault="00801239" w:rsidP="00CB0E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  <w:r>
              <w:rPr>
                <w:rFonts w:ascii="Leelawadee" w:hAnsi="Leelawadee" w:cs="Leelawadee"/>
                <w:sz w:val="36"/>
                <w:szCs w:val="36"/>
              </w:rPr>
              <w:t xml:space="preserve">The factors which might impact </w:t>
            </w:r>
            <w:r w:rsidR="00CB0E2D" w:rsidRPr="00DB7405">
              <w:rPr>
                <w:rFonts w:ascii="Leelawadee" w:hAnsi="Leelawadee" w:cs="Leelawadee" w:hint="cs"/>
                <w:sz w:val="36"/>
                <w:szCs w:val="36"/>
              </w:rPr>
              <w:t>how neurodivergent children and young people</w:t>
            </w:r>
            <w:r>
              <w:rPr>
                <w:rFonts w:ascii="Leelawadee" w:hAnsi="Leelawadee" w:cs="Leelawadee"/>
                <w:sz w:val="36"/>
                <w:szCs w:val="36"/>
              </w:rPr>
              <w:t xml:space="preserve"> </w:t>
            </w:r>
            <w:r w:rsidR="00CB0E2D" w:rsidRPr="00DB7405">
              <w:rPr>
                <w:rFonts w:ascii="Leelawadee" w:hAnsi="Leelawadee" w:cs="Leelawadee" w:hint="cs"/>
                <w:sz w:val="36"/>
                <w:szCs w:val="36"/>
              </w:rPr>
              <w:t>learn</w:t>
            </w:r>
            <w:r>
              <w:rPr>
                <w:rFonts w:ascii="Leelawadee" w:hAnsi="Leelawadee" w:cs="Leelawadee"/>
                <w:sz w:val="36"/>
                <w:szCs w:val="36"/>
              </w:rPr>
              <w:t xml:space="preserve"> (e.g., attention skills, motivation, self-confidence, sensory needs, emotion regulation etc.)</w:t>
            </w:r>
            <w:r w:rsidR="00CB0E2D" w:rsidRPr="00DB7405">
              <w:rPr>
                <w:rFonts w:ascii="Leelawadee" w:hAnsi="Leelawadee" w:cs="Leelawadee" w:hint="cs"/>
                <w:sz w:val="36"/>
                <w:szCs w:val="36"/>
              </w:rPr>
              <w:t xml:space="preserve"> and </w:t>
            </w:r>
          </w:p>
          <w:p w14:paraId="5C8D6861" w14:textId="5F91E552" w:rsidR="00CB0E2D" w:rsidRPr="00DB7405" w:rsidRDefault="00CB0E2D" w:rsidP="00CB0E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  <w:r w:rsidRPr="00DB7405">
              <w:rPr>
                <w:rFonts w:ascii="Leelawadee" w:hAnsi="Leelawadee" w:cs="Leelawadee" w:hint="cs"/>
                <w:sz w:val="36"/>
                <w:szCs w:val="36"/>
              </w:rPr>
              <w:t xml:space="preserve">what strategies/approaches can be used to support their learning at home </w:t>
            </w:r>
          </w:p>
          <w:p w14:paraId="317A2249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</w:rPr>
            </w:pPr>
          </w:p>
          <w:p w14:paraId="1F537690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</w:rPr>
            </w:pPr>
          </w:p>
          <w:p w14:paraId="2FCC51E9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</w:rPr>
            </w:pPr>
          </w:p>
          <w:p w14:paraId="5FADA085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721133C5" w14:textId="007B7341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  <w:r w:rsidRPr="00DB7405">
              <w:rPr>
                <w:rFonts w:ascii="Leelawadee" w:hAnsi="Leelawadee" w:cs="Leelawadee" w:hint="cs"/>
                <w:sz w:val="36"/>
                <w:szCs w:val="36"/>
              </w:rPr>
              <w:t xml:space="preserve">Booking is via Zipporah Events Booking System: </w:t>
            </w:r>
          </w:p>
          <w:p w14:paraId="5189FEC3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36"/>
                <w:szCs w:val="36"/>
              </w:rPr>
            </w:pPr>
          </w:p>
          <w:p w14:paraId="3A86103B" w14:textId="35A8F34E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28"/>
                <w:szCs w:val="28"/>
                <w:u w:val="single"/>
              </w:rPr>
            </w:pPr>
            <w:r w:rsidRPr="00DB7405">
              <w:rPr>
                <w:rFonts w:ascii="Leelawadee" w:hAnsi="Leelawadee" w:cs="Leelawadee" w:hint="cs"/>
                <w:sz w:val="28"/>
                <w:szCs w:val="28"/>
                <w:u w:val="single"/>
              </w:rPr>
              <w:t>Salford.zipporah.co.uk/</w:t>
            </w:r>
            <w:proofErr w:type="spellStart"/>
            <w:r w:rsidRPr="00DB7405">
              <w:rPr>
                <w:rFonts w:ascii="Leelawadee" w:hAnsi="Leelawadee" w:cs="Leelawadee" w:hint="cs"/>
                <w:sz w:val="28"/>
                <w:szCs w:val="28"/>
                <w:u w:val="single"/>
              </w:rPr>
              <w:t>events.live</w:t>
            </w:r>
            <w:proofErr w:type="spellEnd"/>
            <w:r w:rsidRPr="00DB7405">
              <w:rPr>
                <w:rFonts w:ascii="Leelawadee" w:hAnsi="Leelawadee" w:cs="Leelawadee" w:hint="cs"/>
                <w:sz w:val="28"/>
                <w:szCs w:val="28"/>
                <w:u w:val="single"/>
              </w:rPr>
              <w:t>/account</w:t>
            </w:r>
          </w:p>
          <w:p w14:paraId="40178D93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elawadee" w:hAnsi="Leelawadee" w:cs="Leelawadee"/>
                <w:sz w:val="22"/>
                <w:szCs w:val="22"/>
              </w:rPr>
            </w:pPr>
          </w:p>
          <w:p w14:paraId="193FF10F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4735BF39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349972B1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71A9B6C0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02095811" w14:textId="77777777" w:rsidR="00DB7405" w:rsidRPr="00DB7405" w:rsidRDefault="00DB7405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5BA26478" w14:textId="77777777" w:rsidR="00DB7405" w:rsidRPr="00DB7405" w:rsidRDefault="00DB7405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7C9C4979" w14:textId="77777777" w:rsidR="00DB7405" w:rsidRPr="00DB7405" w:rsidRDefault="00DB7405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</w:p>
          <w:p w14:paraId="450F8F5C" w14:textId="12BBAB0F" w:rsidR="00CB0E2D" w:rsidRPr="00DB7405" w:rsidRDefault="00CB0E2D" w:rsidP="00DB74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  <w:sz w:val="28"/>
                <w:szCs w:val="28"/>
              </w:rPr>
            </w:pPr>
            <w:r w:rsidRPr="00DB7405">
              <w:rPr>
                <w:rFonts w:ascii="Leelawadee" w:hAnsi="Leelawadee" w:cs="Leelawadee" w:hint="cs"/>
                <w:sz w:val="28"/>
                <w:szCs w:val="28"/>
              </w:rPr>
              <w:t>Delivered by Salford Educational Psychology Service</w:t>
            </w:r>
          </w:p>
          <w:p w14:paraId="00FB9E22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hAnsi="Leelawadee" w:cs="Leelawadee"/>
              </w:rPr>
            </w:pPr>
          </w:p>
          <w:p w14:paraId="4FEE2C6F" w14:textId="77777777" w:rsidR="00CB0E2D" w:rsidRPr="00DB7405" w:rsidRDefault="00CB0E2D" w:rsidP="00CB0E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eelawadee" w:hAnsi="Leelawadee" w:cs="Leelawadee"/>
              </w:rPr>
            </w:pPr>
            <w:r w:rsidRPr="00DB7405">
              <w:rPr>
                <w:rFonts w:ascii="Leelawadee" w:hAnsi="Leelawadee" w:cs="Leelawadee" w:hint="cs"/>
                <w:noProof/>
                <w:lang w:val="en-US"/>
              </w:rPr>
              <w:drawing>
                <wp:inline distT="0" distB="0" distL="0" distR="0" wp14:anchorId="7F2B6CFF" wp14:editId="400173AA">
                  <wp:extent cx="1391478" cy="291125"/>
                  <wp:effectExtent l="0" t="0" r="0" b="0"/>
                  <wp:docPr id="155180290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B48B45-CD22-A5B9-E3D5-583B560FCB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>
                            <a:extLst>
                              <a:ext uri="{FF2B5EF4-FFF2-40B4-BE49-F238E27FC236}">
                                <a16:creationId xmlns:a16="http://schemas.microsoft.com/office/drawing/2014/main" id="{BAB48B45-CD22-A5B9-E3D5-583B560FCB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961" cy="294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281AC6" w14:textId="4FFED88D" w:rsidR="00EC0073" w:rsidRPr="00213795" w:rsidRDefault="00EC0073" w:rsidP="00CB0E2D">
            <w:pPr>
              <w:pStyle w:val="BlockText"/>
              <w:rPr>
                <w:lang w:val="en-GB"/>
              </w:rPr>
            </w:pPr>
          </w:p>
        </w:tc>
        <w:tc>
          <w:tcPr>
            <w:tcW w:w="3090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1FE4017E" w14:textId="77777777" w:rsidR="008326F7" w:rsidRPr="008326F7" w:rsidRDefault="008326F7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elawadee" w:eastAsia="Microsoft YaHei UI Light" w:hAnsi="Leelawadee" w:cs="Leelawadee"/>
                <w:b/>
                <w:bCs/>
                <w:sz w:val="28"/>
                <w:szCs w:val="28"/>
                <w:u w:val="single"/>
              </w:rPr>
            </w:pPr>
          </w:p>
          <w:p w14:paraId="48321C16" w14:textId="77777777" w:rsidR="008326F7" w:rsidRPr="008326F7" w:rsidRDefault="008326F7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elawadee" w:eastAsia="Microsoft YaHei UI Light" w:hAnsi="Leelawadee" w:cs="Leelawadee"/>
                <w:b/>
                <w:bCs/>
                <w:sz w:val="28"/>
                <w:szCs w:val="28"/>
                <w:u w:val="single"/>
              </w:rPr>
            </w:pPr>
          </w:p>
          <w:p w14:paraId="728EC871" w14:textId="091A1206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eelawadee" w:eastAsia="Microsoft YaHei UI Light" w:hAnsi="Leelawadee" w:cs="Leelawadee"/>
                <w:sz w:val="28"/>
                <w:szCs w:val="28"/>
                <w:u w:val="single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b/>
                <w:bCs/>
                <w:sz w:val="28"/>
                <w:szCs w:val="28"/>
                <w:u w:val="single"/>
              </w:rPr>
              <w:t>EYFS/Primary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  <w:u w:val="single"/>
              </w:rPr>
              <w:t> </w:t>
            </w:r>
          </w:p>
          <w:p w14:paraId="59D031E6" w14:textId="77777777" w:rsidR="00DB7405" w:rsidRPr="008326F7" w:rsidRDefault="00DB7405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</w:p>
          <w:p w14:paraId="6AAC8CFC" w14:textId="6FDE398D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DC6627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4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Oct 10</w:t>
            </w:r>
            <w:r w:rsidR="00DB7405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-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78A99C26" w14:textId="31051610" w:rsidR="00CB0E2D" w:rsidRPr="008326F7" w:rsidRDefault="00537870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19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Nov 6.30-8pm</w:t>
            </w:r>
            <w:r w:rsidR="00CB0E2D"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1DD860A2" w14:textId="130D8618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9F7496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5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Jan 10-11.30am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10FFE006" w14:textId="45F9ABAA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9F7496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2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Feb 10-11.30am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4342105C" w14:textId="506932DD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D90FE9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8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March 6.30-8pm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587A6C84" w14:textId="35E45973" w:rsidR="00CB0E2D" w:rsidRPr="008326F7" w:rsidRDefault="00E4798C" w:rsidP="00CB0E2D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23</w:t>
            </w: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  <w:vertAlign w:val="superscript"/>
              </w:rPr>
              <w:t>rd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April10</w:t>
            </w:r>
            <w:r w:rsidR="004B689F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-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11.30am</w:t>
            </w:r>
            <w:r w:rsidR="00CB0E2D"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3E4D4952" w14:textId="059BB025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4B689F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4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 May 10.11.30am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FF79DF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0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June 6.30-8pm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2F90A80B" w14:textId="70D01E0C" w:rsidR="00EC0073" w:rsidRPr="008326F7" w:rsidRDefault="00EC0073" w:rsidP="00CB0E2D">
            <w:pPr>
              <w:rPr>
                <w:rFonts w:ascii="Leelawadee" w:eastAsia="Microsoft YaHei UI Light" w:hAnsi="Leelawadee" w:cs="Leelawadee"/>
                <w:lang w:val="en-GB"/>
              </w:rPr>
            </w:pPr>
          </w:p>
          <w:p w14:paraId="78190952" w14:textId="0D53AF75" w:rsidR="00CB0E2D" w:rsidRPr="008326F7" w:rsidRDefault="00CB0E2D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eelawadee" w:eastAsia="Microsoft YaHei UI Light" w:hAnsi="Leelawadee" w:cs="Leelawadee"/>
                <w:sz w:val="28"/>
                <w:szCs w:val="28"/>
                <w:u w:val="single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b/>
                <w:bCs/>
                <w:sz w:val="28"/>
                <w:szCs w:val="28"/>
                <w:u w:val="single"/>
              </w:rPr>
              <w:t>Secondary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  <w:u w:val="single"/>
              </w:rPr>
              <w:t> </w:t>
            </w:r>
          </w:p>
          <w:p w14:paraId="2101480C" w14:textId="77777777" w:rsidR="00DB7405" w:rsidRPr="008326F7" w:rsidRDefault="00DB7405" w:rsidP="00CB0E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eelawadee" w:eastAsia="Microsoft YaHei UI Light" w:hAnsi="Leelawadee" w:cs="Leelawadee"/>
                <w:sz w:val="28"/>
                <w:szCs w:val="28"/>
              </w:rPr>
            </w:pPr>
          </w:p>
          <w:p w14:paraId="73879476" w14:textId="43585C7E" w:rsidR="00CB0E2D" w:rsidRPr="008326F7" w:rsidRDefault="00D0500F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15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Oct 6.30-8pm</w:t>
            </w:r>
            <w:r w:rsidR="00CB0E2D"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33575A0B" w14:textId="06EA4E82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D0500F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3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Nov 10-11.30am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3926367B" w14:textId="0232FE61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2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1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  <w:vertAlign w:val="superscript"/>
              </w:rPr>
              <w:t>st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Jan 10-11.30am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0A04E866" w14:textId="5DBB983A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1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Feb 6.30-8pm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7954511D" w14:textId="23F95986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2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6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Marc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10</w:t>
            </w:r>
            <w:r w:rsidR="001C3B32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-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11.30am</w:t>
            </w:r>
            <w:r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32B8D15A" w14:textId="6DCFB436" w:rsidR="00CB0E2D" w:rsidRPr="008326F7" w:rsidRDefault="00201930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21</w:t>
            </w: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  <w:vertAlign w:val="superscript"/>
              </w:rPr>
              <w:t>st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April 10-11.30am</w:t>
            </w:r>
            <w:r w:rsidR="00CB0E2D"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7744416F" w14:textId="3F37F66E" w:rsidR="00CB0E2D" w:rsidRPr="008326F7" w:rsidRDefault="00E339DF" w:rsidP="00DB74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eelawadee" w:eastAsia="Microsoft YaHei UI Light" w:hAnsi="Leelawadee" w:cs="Leelawadee"/>
                <w:sz w:val="28"/>
                <w:szCs w:val="28"/>
              </w:rPr>
            </w:pP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13</w:t>
            </w:r>
            <w:r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  <w:vertAlign w:val="superscript"/>
              </w:rPr>
              <w:t>th</w:t>
            </w:r>
            <w:r w:rsidR="00CB0E2D"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May 6.30-8pm</w:t>
            </w:r>
            <w:r w:rsidR="00CB0E2D" w:rsidRPr="008326F7">
              <w:rPr>
                <w:rStyle w:val="eop"/>
                <w:rFonts w:ascii="Leelawadee" w:eastAsia="Microsoft YaHei UI Light" w:hAnsi="Leelawadee" w:cs="Leelawadee" w:hint="cs"/>
                <w:sz w:val="28"/>
                <w:szCs w:val="28"/>
              </w:rPr>
              <w:t> </w:t>
            </w:r>
          </w:p>
          <w:p w14:paraId="108F3411" w14:textId="4D500D86" w:rsidR="00CB0E2D" w:rsidRPr="008326F7" w:rsidRDefault="00CB0E2D" w:rsidP="00DB7405">
            <w:pPr>
              <w:pStyle w:val="paragraph"/>
              <w:spacing w:before="0" w:beforeAutospacing="0" w:after="0" w:afterAutospacing="0"/>
              <w:textAlignment w:val="baseline"/>
              <w:rPr>
                <w:rFonts w:ascii="Leelawadee" w:eastAsia="Microsoft YaHei UI Light" w:hAnsi="Leelawadee" w:cs="Leelawadee"/>
                <w:sz w:val="28"/>
                <w:szCs w:val="28"/>
              </w:rPr>
            </w:pP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>1</w:t>
            </w:r>
            <w:r w:rsidR="00E339DF">
              <w:rPr>
                <w:rStyle w:val="normaltextrun"/>
                <w:rFonts w:ascii="Leelawadee" w:eastAsia="Microsoft YaHei UI Light" w:hAnsi="Leelawadee" w:cs="Leelawadee"/>
                <w:sz w:val="28"/>
                <w:szCs w:val="28"/>
              </w:rPr>
              <w:t>8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  <w:vertAlign w:val="superscript"/>
              </w:rPr>
              <w:t>th</w:t>
            </w:r>
            <w:r w:rsidRPr="008326F7">
              <w:rPr>
                <w:rStyle w:val="normaltextrun"/>
                <w:rFonts w:ascii="Leelawadee" w:eastAsia="Microsoft YaHei UI Light" w:hAnsi="Leelawadee" w:cs="Leelawadee" w:hint="cs"/>
                <w:sz w:val="28"/>
                <w:szCs w:val="28"/>
              </w:rPr>
              <w:t xml:space="preserve"> June 10-11.30am</w:t>
            </w:r>
          </w:p>
          <w:p w14:paraId="77AF4C14" w14:textId="0174C793" w:rsidR="00EC0073" w:rsidRPr="008326F7" w:rsidRDefault="00EC0073" w:rsidP="00EC0073">
            <w:pPr>
              <w:rPr>
                <w:rFonts w:ascii="Leelawadee" w:hAnsi="Leelawadee" w:cs="Leelawadee"/>
                <w:lang w:val="en-GB"/>
              </w:rPr>
            </w:pPr>
          </w:p>
        </w:tc>
      </w:tr>
    </w:tbl>
    <w:p w14:paraId="68813129" w14:textId="77777777" w:rsidR="00772F94" w:rsidRPr="00213795" w:rsidRDefault="00772F94" w:rsidP="004051FA">
      <w:pPr>
        <w:pStyle w:val="NoSpacing"/>
        <w:rPr>
          <w:lang w:val="en-GB"/>
        </w:rPr>
      </w:pPr>
    </w:p>
    <w:sectPr w:rsidR="00772F94" w:rsidRPr="00213795" w:rsidSect="008326F7">
      <w:pgSz w:w="11906" w:h="16838" w:code="9"/>
      <w:pgMar w:top="864" w:right="864" w:bottom="432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B816" w14:textId="77777777" w:rsidR="00B31944" w:rsidRDefault="00B31944">
      <w:pPr>
        <w:spacing w:line="240" w:lineRule="auto"/>
      </w:pPr>
      <w:r>
        <w:separator/>
      </w:r>
    </w:p>
  </w:endnote>
  <w:endnote w:type="continuationSeparator" w:id="0">
    <w:p w14:paraId="29A808A4" w14:textId="77777777" w:rsidR="00B31944" w:rsidRDefault="00B3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8DB4" w14:textId="77777777" w:rsidR="00B31944" w:rsidRDefault="00B31944">
      <w:pPr>
        <w:spacing w:line="240" w:lineRule="auto"/>
      </w:pPr>
      <w:r>
        <w:separator/>
      </w:r>
    </w:p>
  </w:footnote>
  <w:footnote w:type="continuationSeparator" w:id="0">
    <w:p w14:paraId="3103BD7E" w14:textId="77777777" w:rsidR="00B31944" w:rsidRDefault="00B31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773164"/>
    <w:multiLevelType w:val="hybridMultilevel"/>
    <w:tmpl w:val="0B4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41AE"/>
    <w:multiLevelType w:val="hybridMultilevel"/>
    <w:tmpl w:val="DF10F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3912"/>
    <w:multiLevelType w:val="hybridMultilevel"/>
    <w:tmpl w:val="5CB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D"/>
    <w:rsid w:val="0003525F"/>
    <w:rsid w:val="0009191A"/>
    <w:rsid w:val="000B45F2"/>
    <w:rsid w:val="000E73B3"/>
    <w:rsid w:val="00101CD4"/>
    <w:rsid w:val="001C3B32"/>
    <w:rsid w:val="00201930"/>
    <w:rsid w:val="00213795"/>
    <w:rsid w:val="00232205"/>
    <w:rsid w:val="00281AD9"/>
    <w:rsid w:val="002A3C63"/>
    <w:rsid w:val="003734D1"/>
    <w:rsid w:val="0037570F"/>
    <w:rsid w:val="003C6FAA"/>
    <w:rsid w:val="004051FA"/>
    <w:rsid w:val="004134A3"/>
    <w:rsid w:val="00434225"/>
    <w:rsid w:val="004564CA"/>
    <w:rsid w:val="004B689F"/>
    <w:rsid w:val="00501AF7"/>
    <w:rsid w:val="00537870"/>
    <w:rsid w:val="00552504"/>
    <w:rsid w:val="005E2632"/>
    <w:rsid w:val="005F7E71"/>
    <w:rsid w:val="006624C5"/>
    <w:rsid w:val="00666756"/>
    <w:rsid w:val="00694FAC"/>
    <w:rsid w:val="00772F94"/>
    <w:rsid w:val="0079666F"/>
    <w:rsid w:val="00801239"/>
    <w:rsid w:val="00804616"/>
    <w:rsid w:val="008326F7"/>
    <w:rsid w:val="008B41E6"/>
    <w:rsid w:val="009C67F5"/>
    <w:rsid w:val="009E788F"/>
    <w:rsid w:val="009F7496"/>
    <w:rsid w:val="00A70792"/>
    <w:rsid w:val="00AF3FE1"/>
    <w:rsid w:val="00B06A90"/>
    <w:rsid w:val="00B20399"/>
    <w:rsid w:val="00B31944"/>
    <w:rsid w:val="00C947AE"/>
    <w:rsid w:val="00CB0E2D"/>
    <w:rsid w:val="00CB65BD"/>
    <w:rsid w:val="00D0500F"/>
    <w:rsid w:val="00D90FE9"/>
    <w:rsid w:val="00DB7405"/>
    <w:rsid w:val="00DC6627"/>
    <w:rsid w:val="00DE455B"/>
    <w:rsid w:val="00E339DF"/>
    <w:rsid w:val="00E4798C"/>
    <w:rsid w:val="00EC0073"/>
    <w:rsid w:val="00EE327C"/>
    <w:rsid w:val="00EF27C6"/>
    <w:rsid w:val="00F75E44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6347B"/>
  <w15:chartTrackingRefBased/>
  <w15:docId w15:val="{6B438FDE-BF9D-44F2-8BFC-604E4A39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paragraph" w:customStyle="1" w:styleId="paragraph">
    <w:name w:val="paragraph"/>
    <w:basedOn w:val="Normal"/>
    <w:rsid w:val="00CB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CB0E2D"/>
  </w:style>
  <w:style w:type="character" w:styleId="Hyperlink">
    <w:name w:val="Hyperlink"/>
    <w:basedOn w:val="DefaultParagraphFont"/>
    <w:uiPriority w:val="99"/>
    <w:semiHidden/>
    <w:unhideWhenUsed/>
    <w:rsid w:val="00CB0E2D"/>
    <w:rPr>
      <w:color w:val="0000FF"/>
      <w:u w:val="single"/>
    </w:rPr>
  </w:style>
  <w:style w:type="character" w:customStyle="1" w:styleId="eop">
    <w:name w:val="eop"/>
    <w:basedOn w:val="DefaultParagraphFont"/>
    <w:rsid w:val="00CB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binns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74CCEB6982F49B25BD8DC25DA6222" ma:contentTypeVersion="17" ma:contentTypeDescription="Create a new document." ma:contentTypeScope="" ma:versionID="16318bbc9ef7473319ee1962650809c3">
  <xsd:schema xmlns:xsd="http://www.w3.org/2001/XMLSchema" xmlns:xs="http://www.w3.org/2001/XMLSchema" xmlns:p="http://schemas.microsoft.com/office/2006/metadata/properties" xmlns:ns2="cac99f11-9c47-4a1f-8d93-6249def83a33" xmlns:ns3="388201f1-4472-42b0-bc0a-b0adb3230182" targetNamespace="http://schemas.microsoft.com/office/2006/metadata/properties" ma:root="true" ma:fieldsID="3fb27e3b05c52fd582f0ca2aadd09da2" ns2:_="" ns3:_="">
    <xsd:import namespace="cac99f11-9c47-4a1f-8d93-6249def83a33"/>
    <xsd:import namespace="388201f1-4472-42b0-bc0a-b0adb3230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9f11-9c47-4a1f-8d93-6249def83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26791f-85d3-44e8-b31a-d42d511e2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01f1-4472-42b0-bc0a-b0adb3230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9ba7c3-1ab0-42b8-afbf-bfae13278db1}" ma:internalName="TaxCatchAll" ma:showField="CatchAllData" ma:web="388201f1-4472-42b0-bc0a-b0adb3230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99f11-9c47-4a1f-8d93-6249def83a33">
      <Terms xmlns="http://schemas.microsoft.com/office/infopath/2007/PartnerControls"/>
    </lcf76f155ced4ddcb4097134ff3c332f>
    <TaxCatchAll xmlns="388201f1-4472-42b0-bc0a-b0adb3230182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B30F7-E86F-4BD3-AFBE-35BA59AC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9f11-9c47-4a1f-8d93-6249def83a33"/>
    <ds:schemaRef ds:uri="388201f1-4472-42b0-bc0a-b0adb3230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cac99f11-9c47-4a1f-8d93-6249def83a33"/>
    <ds:schemaRef ds:uri="388201f1-4472-42b0-bc0a-b0adb3230182"/>
  </ds:schemaRefs>
</ds:datastoreItem>
</file>

<file path=docMetadata/LabelInfo.xml><?xml version="1.0" encoding="utf-8"?>
<clbl:labelList xmlns:clbl="http://schemas.microsoft.com/office/2020/mipLabelMetadata"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Binns, Rachel</dc:creator>
  <cp:lastModifiedBy>M Rudge</cp:lastModifiedBy>
  <cp:revision>2</cp:revision>
  <dcterms:created xsi:type="dcterms:W3CDTF">2025-09-26T08:26:00Z</dcterms:created>
  <dcterms:modified xsi:type="dcterms:W3CDTF">2025-09-26T08:26:00Z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0x0101004EB74CCEB6982F49B25BD8DC25DA6222</vt:lpwstr>
  </property>
</Properties>
</file>